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3" w:lineRule="auto"/>
        <w:ind w:firstLine="643"/>
        <w:jc w:val="left"/>
        <w:outlineLvl w:val="1"/>
        <w:rPr>
          <w:rFonts w:ascii="Arial" w:hAnsi="Arial" w:eastAsia="宋体"/>
          <w:b/>
        </w:rPr>
      </w:pPr>
      <w:r>
        <w:rPr>
          <w:rFonts w:hint="eastAsia" w:ascii="Arial" w:hAnsi="Arial" w:eastAsia="宋体"/>
          <w:b/>
        </w:rPr>
        <w:t>附件1：</w:t>
      </w:r>
      <w:bookmarkStart w:id="5" w:name="_GoBack"/>
      <w:r>
        <w:rPr>
          <w:rFonts w:hint="eastAsia" w:ascii="Arial" w:hAnsi="Arial" w:eastAsia="宋体"/>
          <w:b/>
        </w:rPr>
        <w:t>意向书（商务部分）</w:t>
      </w:r>
      <w:bookmarkEnd w:id="5"/>
    </w:p>
    <w:p>
      <w:pPr>
        <w:ind w:firstLine="600"/>
        <w:jc w:val="center"/>
      </w:pPr>
      <w:r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>
      <w:pPr>
        <w:spacing w:line="240" w:lineRule="auto"/>
        <w:ind w:firstLine="723"/>
        <w:jc w:val="center"/>
        <w:rPr>
          <w:rFonts w:ascii="Times New Roman" w:hAnsi="Times New Roman"/>
          <w:b/>
          <w:bCs w:val="0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36"/>
          <w:szCs w:val="36"/>
          <w:lang w:bidi="ar"/>
        </w:rPr>
        <w:t>商务部分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ind w:firstLine="640"/>
      </w:pPr>
    </w:p>
    <w:tbl>
      <w:tblPr>
        <w:tblStyle w:val="4"/>
        <w:tblW w:w="6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60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2022年 月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bookmarkEnd w:id="0"/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pStyle w:val="2"/>
      </w:pPr>
    </w:p>
    <w:p>
      <w:pPr>
        <w:ind w:firstLine="640"/>
      </w:pPr>
    </w:p>
    <w:p>
      <w:pPr>
        <w:ind w:firstLine="640"/>
        <w:jc w:val="center"/>
      </w:pPr>
      <w:r>
        <w:rPr>
          <w:rFonts w:hint="eastAsia"/>
        </w:rPr>
        <w:t>目   录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一、单位基本信息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二、资质证照情况（适用于企业）</w:t>
      </w:r>
    </w:p>
    <w:p>
      <w:pPr>
        <w:ind w:left="640" w:leftChars="200" w:firstLine="0" w:firstLineChars="0"/>
        <w:jc w:val="left"/>
        <w:rPr>
          <w:lang w:val="zh-CN"/>
        </w:rPr>
      </w:pPr>
      <w:r>
        <w:rPr>
          <w:rFonts w:hint="eastAsia"/>
          <w:lang w:val="zh-CN"/>
        </w:rPr>
        <w:t>三、</w:t>
      </w:r>
      <w:r>
        <w:rPr>
          <w:lang w:val="zh-CN"/>
        </w:rPr>
        <w:t>类似</w:t>
      </w:r>
      <w:r>
        <w:rPr>
          <w:rFonts w:hint="eastAsia"/>
        </w:rPr>
        <w:t>项目情况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四、</w:t>
      </w:r>
      <w:r>
        <w:t>科研能力情况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五、</w:t>
      </w:r>
      <w:r>
        <w:t>相关证明</w:t>
      </w:r>
      <w:r>
        <w:rPr>
          <w:rFonts w:hint="eastAsia"/>
        </w:rPr>
        <w:t>材料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六、重要说明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开放课题项目意向书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（商务部分）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left="640" w:leftChars="200" w:firstLine="0" w:firstLineChars="0"/>
        <w:jc w:val="center"/>
        <w:rPr>
          <w:rFonts w:ascii="Times New Roman" w:hAnsi="Times New Roman"/>
          <w:szCs w:val="32"/>
        </w:rPr>
      </w:pPr>
      <w:bookmarkStart w:id="1" w:name="_Toc4262"/>
      <w:r>
        <w:rPr>
          <w:rFonts w:hint="eastAsia"/>
          <w:lang w:val="zh-CN"/>
        </w:rPr>
        <w:t>一、</w:t>
      </w:r>
      <w:r>
        <w:rPr>
          <w:lang w:val="zh-CN"/>
        </w:rPr>
        <w:t>单位基本情况</w:t>
      </w:r>
      <w:bookmarkEnd w:id="1"/>
    </w:p>
    <w:p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基本信息表</w:t>
      </w:r>
    </w:p>
    <w:tbl>
      <w:tblPr>
        <w:tblStyle w:val="3"/>
        <w:tblW w:w="8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ind w:firstLine="640"/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2、联系人信息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（说明：联系人应与法定代表人委托人保持一致）</w:t>
      </w:r>
    </w:p>
    <w:tbl>
      <w:tblPr>
        <w:tblStyle w:val="3"/>
        <w:tblW w:w="8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855"/>
        <w:gridCol w:w="1322"/>
        <w:gridCol w:w="2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科研工作情况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（说明：介绍与拟申请项目相关的科研工作情况，原则上不超过1000字）</w:t>
      </w:r>
    </w:p>
    <w:p>
      <w:pPr>
        <w:ind w:left="640" w:leftChars="200" w:firstLine="0" w:firstLineChars="0"/>
        <w:jc w:val="left"/>
        <w:rPr>
          <w:lang w:val="zh-CN"/>
        </w:rPr>
      </w:pPr>
      <w:bookmarkStart w:id="2" w:name="_Toc7073"/>
      <w:r>
        <w:rPr>
          <w:lang w:val="zh-CN"/>
        </w:rPr>
        <w:t>3.1类似</w:t>
      </w:r>
      <w:r>
        <w:rPr>
          <w:rFonts w:hint="eastAsia"/>
        </w:rPr>
        <w:t>项目情况</w:t>
      </w:r>
      <w:bookmarkEnd w:id="2"/>
    </w:p>
    <w:p>
      <w:pPr>
        <w:widowControl/>
        <w:ind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color w:val="000000"/>
          <w:kern w:val="0"/>
          <w:szCs w:val="32"/>
          <w:lang w:val="zh-CN" w:bidi="ar"/>
        </w:rPr>
        <w:t>（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说明：</w:t>
      </w:r>
      <w:r>
        <w:rPr>
          <w:rFonts w:hint="eastAsia" w:ascii="Times New Roman" w:hAnsi="Times New Roman"/>
          <w:szCs w:val="32"/>
        </w:rPr>
        <w:t>自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2017年至今，承担</w:t>
      </w:r>
      <w:r>
        <w:rPr>
          <w:rFonts w:hint="eastAsia" w:ascii="Times New Roman" w:hAnsi="Times New Roman"/>
          <w:szCs w:val="32"/>
        </w:rPr>
        <w:t>过与申请项目类似或相关的科技项目。当有多个项目时，请逐一介绍；包括但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不</w:t>
      </w:r>
      <w:r>
        <w:rPr>
          <w:rFonts w:ascii="Times New Roman" w:hAnsi="Times New Roman"/>
          <w:color w:val="000000"/>
          <w:kern w:val="0"/>
          <w:szCs w:val="32"/>
          <w:lang w:bidi="ar"/>
        </w:rPr>
        <w:t>仅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限于项目简要描述</w:t>
      </w:r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、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项目背景、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立项机构、项目目标、解决的主要技术问题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、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核心指标、实施周期、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项目经费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、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项目团队、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取得成果、</w:t>
      </w:r>
      <w:r>
        <w:rPr>
          <w:rFonts w:hint="eastAsia" w:ascii="Times New Roman" w:hAnsi="Times New Roman"/>
          <w:szCs w:val="32"/>
        </w:rPr>
        <w:t>专利、标准、知识产权、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获得奖项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等</w:t>
      </w:r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；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每个项目</w:t>
      </w:r>
      <w:r>
        <w:rPr>
          <w:rFonts w:hint="eastAsia" w:ascii="Times New Roman" w:hAnsi="Times New Roman"/>
          <w:szCs w:val="32"/>
        </w:rPr>
        <w:t>原则上不超过1500字</w:t>
      </w:r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ind w:left="640" w:leftChars="200" w:firstLine="0" w:firstLineChars="0"/>
        <w:jc w:val="left"/>
      </w:pPr>
      <w:bookmarkStart w:id="3" w:name="_Toc13480"/>
      <w:r>
        <w:rPr>
          <w:rFonts w:hint="eastAsia"/>
        </w:rPr>
        <w:t>3</w:t>
      </w:r>
      <w:r>
        <w:t>.2科研能力情况</w:t>
      </w:r>
      <w:bookmarkEnd w:id="3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color w:val="000000"/>
          <w:kern w:val="0"/>
          <w:szCs w:val="32"/>
          <w:lang w:val="zh-CN" w:bidi="ar"/>
        </w:rPr>
      </w:pPr>
      <w:r>
        <w:rPr>
          <w:rFonts w:ascii="Times New Roman" w:hAnsi="Times New Roman"/>
          <w:color w:val="000000"/>
          <w:kern w:val="0"/>
          <w:szCs w:val="32"/>
          <w:lang w:val="zh-CN" w:bidi="ar"/>
        </w:rPr>
        <w:t>（</w:t>
      </w:r>
      <w:r>
        <w:rPr>
          <w:rFonts w:hint="eastAsia" w:ascii="Times New Roman" w:hAnsi="Times New Roman"/>
          <w:color w:val="000000"/>
          <w:kern w:val="0"/>
          <w:szCs w:val="32"/>
          <w:lang w:bidi="ar"/>
        </w:rPr>
        <w:t>说明：具有与申请项目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所需的科研能力，包括但不仅限于人员、技术、场地、设备、检测等。</w:t>
      </w:r>
      <w:r>
        <w:rPr>
          <w:rFonts w:hint="eastAsia" w:ascii="Times New Roman" w:hAnsi="Times New Roman"/>
          <w:szCs w:val="32"/>
        </w:rPr>
        <w:t>原则上不超过1000字</w:t>
      </w:r>
      <w:r>
        <w:rPr>
          <w:rFonts w:ascii="Times New Roman" w:hAnsi="Times New Roman"/>
          <w:color w:val="000000"/>
          <w:kern w:val="0"/>
          <w:szCs w:val="32"/>
          <w:lang w:val="zh-CN" w:bidi="ar"/>
        </w:rPr>
        <w:t>）</w:t>
      </w:r>
    </w:p>
    <w:p>
      <w:pPr>
        <w:ind w:left="640" w:leftChars="200" w:firstLine="0" w:firstLineChars="0"/>
        <w:jc w:val="left"/>
      </w:pPr>
      <w:bookmarkStart w:id="4" w:name="_Toc27375"/>
      <w:r>
        <w:rPr>
          <w:rFonts w:hint="eastAsia"/>
        </w:rPr>
        <w:t>3</w:t>
      </w:r>
      <w:r>
        <w:t>.3相关证明</w:t>
      </w:r>
      <w:r>
        <w:rPr>
          <w:rFonts w:hint="eastAsia"/>
        </w:rPr>
        <w:t>材料</w:t>
      </w:r>
      <w:bookmarkEnd w:id="4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ascii="Times New Roman" w:hAnsi="Times New Roman"/>
          <w:szCs w:val="32"/>
        </w:rPr>
        <w:t>类似</w:t>
      </w:r>
      <w:r>
        <w:rPr>
          <w:rFonts w:hint="eastAsia" w:ascii="Times New Roman" w:hAnsi="Times New Roman"/>
          <w:szCs w:val="32"/>
        </w:rPr>
        <w:t>项目业绩材料，包括但不仅限于：</w:t>
      </w:r>
      <w:r>
        <w:rPr>
          <w:rFonts w:ascii="Times New Roman" w:hAnsi="Times New Roman"/>
          <w:szCs w:val="32"/>
          <w:lang w:val="zh-CN"/>
        </w:rPr>
        <w:t>合同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验收报告</w:t>
      </w:r>
      <w:r>
        <w:rPr>
          <w:rFonts w:ascii="Times New Roman" w:hAnsi="Times New Roman"/>
          <w:szCs w:val="32"/>
          <w:lang w:val="zh-CN"/>
        </w:rPr>
        <w:t>、成果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专利、标准、知识产权、获得奖项等（复印件）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hint="eastAsia" w:ascii="Times New Roman" w:hAnsi="Times New Roman"/>
          <w:szCs w:val="32"/>
        </w:rPr>
        <w:t>计划投入</w:t>
      </w:r>
      <w:r>
        <w:rPr>
          <w:rFonts w:ascii="Times New Roman" w:hAnsi="Times New Roman"/>
          <w:szCs w:val="32"/>
          <w:lang w:val="zh-CN"/>
        </w:rPr>
        <w:t>人员</w:t>
      </w:r>
      <w:r>
        <w:rPr>
          <w:rFonts w:hint="eastAsia" w:ascii="Times New Roman" w:hAnsi="Times New Roman"/>
          <w:szCs w:val="32"/>
        </w:rPr>
        <w:t>情况</w:t>
      </w:r>
      <w:r>
        <w:rPr>
          <w:rFonts w:ascii="Times New Roman" w:hAnsi="Times New Roman"/>
          <w:szCs w:val="32"/>
          <w:lang w:val="zh-CN"/>
        </w:rPr>
        <w:t>表（附</w:t>
      </w:r>
      <w:r>
        <w:rPr>
          <w:rFonts w:hint="eastAsia" w:ascii="Times New Roman" w:hAnsi="Times New Roman"/>
          <w:szCs w:val="32"/>
        </w:rPr>
        <w:t>人员</w:t>
      </w:r>
      <w:r>
        <w:rPr>
          <w:rFonts w:ascii="Times New Roman" w:hAnsi="Times New Roman"/>
          <w:szCs w:val="32"/>
          <w:lang w:val="zh-CN"/>
        </w:rPr>
        <w:t>履历表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相关资格</w:t>
      </w:r>
      <w:r>
        <w:rPr>
          <w:rFonts w:ascii="Times New Roman" w:hAnsi="Times New Roman"/>
          <w:szCs w:val="32"/>
          <w:lang w:val="zh-CN"/>
        </w:rPr>
        <w:t>证书</w:t>
      </w:r>
      <w:r>
        <w:rPr>
          <w:rFonts w:hint="eastAsia" w:ascii="Times New Roman" w:hAnsi="Times New Roman"/>
          <w:szCs w:val="32"/>
        </w:rPr>
        <w:t>等；</w:t>
      </w:r>
      <w:r>
        <w:rPr>
          <w:rFonts w:ascii="Times New Roman" w:hAnsi="Times New Roman"/>
          <w:szCs w:val="32"/>
          <w:lang w:val="zh-CN"/>
        </w:rPr>
        <w:t>项目负责人应</w:t>
      </w:r>
      <w:r>
        <w:rPr>
          <w:rFonts w:ascii="Times New Roman" w:hAnsi="Times New Roman"/>
          <w:szCs w:val="32"/>
        </w:rPr>
        <w:t>有类似业绩</w:t>
      </w:r>
      <w:r>
        <w:rPr>
          <w:rFonts w:hint="eastAsia" w:ascii="Times New Roman" w:hAnsi="Times New Roman"/>
          <w:szCs w:val="32"/>
        </w:rPr>
        <w:t>的</w:t>
      </w:r>
      <w:r>
        <w:rPr>
          <w:rFonts w:ascii="Times New Roman" w:hAnsi="Times New Roman"/>
          <w:szCs w:val="32"/>
        </w:rPr>
        <w:t>佐证证明</w:t>
      </w:r>
      <w:r>
        <w:rPr>
          <w:rFonts w:ascii="Times New Roman" w:hAnsi="Times New Roman"/>
          <w:szCs w:val="32"/>
          <w:lang w:val="zh-CN"/>
        </w:rPr>
        <w:t>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  <w:lang w:val="zh-CN"/>
        </w:rPr>
        <w:t>）资信证明（未被列入失信被执行人、重大税收违法案件当事人名单</w:t>
      </w:r>
      <w:r>
        <w:rPr>
          <w:rFonts w:hint="eastAsia" w:ascii="Times New Roman" w:hAnsi="Times New Roman"/>
          <w:szCs w:val="32"/>
          <w:lang w:val="zh-CN"/>
        </w:rPr>
        <w:t>，</w:t>
      </w:r>
      <w:r>
        <w:rPr>
          <w:rFonts w:hint="eastAsia" w:ascii="Times New Roman" w:hAnsi="Times New Roman"/>
          <w:szCs w:val="32"/>
        </w:rPr>
        <w:t>提供</w:t>
      </w:r>
      <w:r>
        <w:rPr>
          <w:rFonts w:ascii="Times New Roman" w:hAnsi="Times New Roman"/>
          <w:szCs w:val="32"/>
          <w:lang w:val="zh-CN"/>
        </w:rPr>
        <w:t>截图）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hint="eastAsia" w:ascii="Times New Roman" w:hAnsi="Times New Roman"/>
          <w:szCs w:val="32"/>
        </w:rPr>
        <w:t>）联合技术攻关协议（采取联合体方式的需提供）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hint="eastAsia" w:ascii="Times New Roman" w:hAnsi="Times New Roman"/>
          <w:szCs w:val="32"/>
        </w:rPr>
        <w:t>法定代表人授权委托书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</w:rPr>
        <w:t>6</w:t>
      </w:r>
      <w:r>
        <w:rPr>
          <w:rFonts w:hint="eastAsia" w:ascii="Times New Roman" w:hAnsi="Times New Roman"/>
          <w:szCs w:val="32"/>
        </w:rPr>
        <w:t>）其他需要提交的</w:t>
      </w:r>
      <w:r>
        <w:rPr>
          <w:rFonts w:ascii="Times New Roman" w:hAnsi="Times New Roman"/>
          <w:szCs w:val="32"/>
          <w:lang w:val="zh-CN"/>
        </w:rPr>
        <w:t>资料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40319"/>
    <w:multiLevelType w:val="singleLevel"/>
    <w:tmpl w:val="9B5403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6C6311"/>
    <w:multiLevelType w:val="singleLevel"/>
    <w:tmpl w:val="C06C631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DgwODUxYTAyNjk3ODA5NjBlNWQ1NDg5ZTM4YmYifQ=="/>
  </w:docVars>
  <w:rsids>
    <w:rsidRoot w:val="31C4047B"/>
    <w:rsid w:val="31C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仿宋_GB2312" w:hAnsi="仿宋_GB2312" w:eastAsia="仿宋" w:cs="Times New Roman"/>
      <w:bCs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560"/>
    </w:pPr>
    <w:rPr>
      <w:rFonts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2023-03-13T10:17:00Z</dcterms:created>
  <dc:creator>天祥科技*盛楠</dc:creator>
  <cp:lastModifiedBy>天祥科技*盛楠</cp:lastModifiedBy>
  <dcterms:modified xsi:type="dcterms:W3CDTF">2023-03-13T10:17:55Z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16750E860401417C9C8E42E50D8FEDA6</vt:lpwstr>
  </property>
</Properties>
</file>